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15" w:rsidRDefault="001E3415">
      <w:pPr>
        <w:framePr w:wrap="auto" w:yAlign="inline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E3415" w:rsidRDefault="0024706F">
      <w:pPr>
        <w:framePr w:wrap="auto" w:yAlign="inline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人工智能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043042"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年推荐免试生</w:t>
      </w:r>
    </w:p>
    <w:p w:rsidR="001E3415" w:rsidRDefault="0024706F">
      <w:pPr>
        <w:framePr w:wrap="auto" w:yAlign="inline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bookmarkEnd w:id="0"/>
    <w:p w:rsidR="001E3415" w:rsidRDefault="0024706F">
      <w:pPr>
        <w:framePr w:wrap="auto" w:yAlign="inline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 xml:space="preserve"> 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明：</w:t>
      </w:r>
    </w:p>
    <w:p w:rsidR="001E3415" w:rsidRDefault="0024706F">
      <w:pPr>
        <w:framePr w:wrap="auto" w:yAlign="inline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:rsidR="001E3415" w:rsidRDefault="0024706F">
      <w:pPr>
        <w:framePr w:wrap="auto" w:yAlign="inline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:rsidR="001E3415" w:rsidRDefault="001E3415">
      <w:pPr>
        <w:framePr w:wrap="auto" w:yAlign="inline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621"/>
        <w:gridCol w:w="147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1E3415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名</w:t>
            </w:r>
          </w:p>
        </w:tc>
        <w:tc>
          <w:tcPr>
            <w:tcW w:w="1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</w:tr>
      <w:tr w:rsidR="001E3415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</w:tr>
      <w:tr w:rsidR="001E3415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:rsidR="001E3415" w:rsidRDefault="0024706F">
            <w:pPr>
              <w:framePr w:wrap="auto" w:yAlign="inline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:rsidR="001E3415" w:rsidRDefault="0024706F">
            <w:pPr>
              <w:framePr w:wrap="auto" w:yAlign="inline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</w:tr>
      <w:tr w:rsidR="001E3415">
        <w:trPr>
          <w:trHeight w:val="693"/>
          <w:jc w:val="center"/>
        </w:trPr>
        <w:tc>
          <w:tcPr>
            <w:tcW w:w="2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</w:t>
            </w:r>
          </w:p>
        </w:tc>
      </w:tr>
      <w:tr w:rsidR="001E3415">
        <w:trPr>
          <w:trHeight w:val="407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1E3415">
        <w:trPr>
          <w:trHeight w:val="407"/>
          <w:jc w:val="center"/>
        </w:trPr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</w:tr>
      <w:tr w:rsidR="001E3415">
        <w:trPr>
          <w:trHeight w:val="407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1E3415">
        <w:trPr>
          <w:trHeight w:val="792"/>
          <w:jc w:val="center"/>
        </w:trPr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1E3415">
            <w:pPr>
              <w:framePr w:wrap="around"/>
            </w:pPr>
          </w:p>
        </w:tc>
      </w:tr>
      <w:tr w:rsidR="001E3415">
        <w:trPr>
          <w:trHeight w:val="1403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415" w:rsidRDefault="0024706F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1E3415">
        <w:trPr>
          <w:trHeight w:val="1562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415" w:rsidRDefault="0024706F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1E3415">
        <w:trPr>
          <w:trHeight w:val="1562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:rsidR="001E3415" w:rsidRDefault="001E3415">
            <w:pPr>
              <w:framePr w:wrap="auto" w:yAlign="inline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:rsidR="001E3415" w:rsidRDefault="0024706F">
            <w:pPr>
              <w:framePr w:wrap="auto" w:yAlign="inline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1E3415">
        <w:trPr>
          <w:trHeight w:val="1562"/>
          <w:jc w:val="center"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ind w:firstLineChars="200" w:firstLine="422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申请人专业绩点为</w:t>
            </w:r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，所在专业同年级人数为</w:t>
            </w:r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人，该生排第</w:t>
            </w:r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名（成绩截止至第</w:t>
            </w:r>
            <w:r>
              <w:rPr>
                <w:rFonts w:ascii="仿宋_GB2312" w:eastAsia="仿宋_GB2312" w:hAnsi="仿宋_GB2312" w:cs="仿宋_GB2312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学期）</w:t>
            </w:r>
          </w:p>
          <w:p w:rsidR="001E3415" w:rsidRDefault="0024706F">
            <w:pPr>
              <w:framePr w:wrap="auto" w:yAlign="inline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</w:p>
          <w:p w:rsidR="001E3415" w:rsidRDefault="001E3415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24706F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院系教务秘书或负责人签名（盖章）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日</w:t>
            </w:r>
          </w:p>
          <w:p w:rsidR="001E3415" w:rsidRDefault="0024706F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</w:t>
            </w:r>
          </w:p>
        </w:tc>
      </w:tr>
      <w:tr w:rsidR="001E3415">
        <w:trPr>
          <w:trHeight w:val="1562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415" w:rsidRDefault="0024706F">
            <w:pPr>
              <w:framePr w:wrap="auto" w:yAlign="inline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综合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意见</w:t>
            </w:r>
          </w:p>
        </w:tc>
        <w:tc>
          <w:tcPr>
            <w:tcW w:w="8072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3415" w:rsidRDefault="001E3415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1E3415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1E3415" w:rsidRDefault="0024706F">
            <w:pPr>
              <w:framePr w:wrap="auto" w:yAlign="inline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院系教务秘书或负责人签名（盖章）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日</w:t>
            </w:r>
          </w:p>
        </w:tc>
      </w:tr>
    </w:tbl>
    <w:p w:rsidR="001E3415" w:rsidRDefault="001E3415">
      <w:pPr>
        <w:framePr w:wrap="auto" w:yAlign="inline"/>
        <w:jc w:val="center"/>
      </w:pPr>
    </w:p>
    <w:p w:rsidR="001E3415" w:rsidRDefault="0024706F">
      <w:pPr>
        <w:framePr w:wrap="auto" w:yAlign="inline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 w:hint="eastAsia"/>
          <w:sz w:val="22"/>
        </w:rPr>
        <w:t>（此表双面打印，控制在</w:t>
      </w:r>
      <w:r>
        <w:rPr>
          <w:rFonts w:ascii="Arial Unicode MS" w:hAnsi="Arial Unicode MS" w:hint="eastAsia"/>
          <w:sz w:val="22"/>
        </w:rPr>
        <w:t>1</w:t>
      </w:r>
      <w:r>
        <w:rPr>
          <w:rFonts w:ascii="Arial Unicode MS" w:hAnsi="Arial Unicode MS" w:hint="eastAsia"/>
          <w:sz w:val="22"/>
        </w:rPr>
        <w:t>张</w:t>
      </w:r>
      <w:r>
        <w:rPr>
          <w:rFonts w:ascii="Arial Unicode MS" w:hAnsi="Arial Unicode MS" w:hint="eastAsia"/>
          <w:sz w:val="22"/>
        </w:rPr>
        <w:t>A4</w:t>
      </w:r>
      <w:r>
        <w:rPr>
          <w:rFonts w:ascii="Arial Unicode MS" w:hAnsi="Arial Unicode MS" w:hint="eastAsia"/>
          <w:sz w:val="22"/>
        </w:rPr>
        <w:t>纸内）</w:t>
      </w:r>
    </w:p>
    <w:sectPr w:rsidR="001E3415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6F" w:rsidRDefault="0024706F">
      <w:pPr>
        <w:framePr w:wrap="around"/>
      </w:pPr>
      <w:r>
        <w:separator/>
      </w:r>
    </w:p>
  </w:endnote>
  <w:endnote w:type="continuationSeparator" w:id="0">
    <w:p w:rsidR="0024706F" w:rsidRDefault="0024706F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15" w:rsidRDefault="0024706F">
    <w:pPr>
      <w:pStyle w:val="a3"/>
      <w:framePr w:wrap="auto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6F" w:rsidRDefault="0024706F">
      <w:pPr>
        <w:framePr w:wrap="around"/>
      </w:pPr>
      <w:r>
        <w:separator/>
      </w:r>
    </w:p>
  </w:footnote>
  <w:footnote w:type="continuationSeparator" w:id="0">
    <w:p w:rsidR="0024706F" w:rsidRDefault="0024706F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415" w:rsidRDefault="001E3415">
    <w:pPr>
      <w:pStyle w:val="a5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043042"/>
    <w:rsid w:val="0013626E"/>
    <w:rsid w:val="001E3415"/>
    <w:rsid w:val="0024706F"/>
    <w:rsid w:val="006830F5"/>
    <w:rsid w:val="006A1454"/>
    <w:rsid w:val="00711B3B"/>
    <w:rsid w:val="00951E02"/>
    <w:rsid w:val="00A1080E"/>
    <w:rsid w:val="00DF78C4"/>
    <w:rsid w:val="00E54F56"/>
    <w:rsid w:val="00E66183"/>
    <w:rsid w:val="00EE0058"/>
    <w:rsid w:val="07046955"/>
    <w:rsid w:val="447C73E1"/>
    <w:rsid w:val="47ECC7F3"/>
    <w:rsid w:val="4D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A6A4"/>
  <w15:docId w15:val="{BC95A93A-4093-4533-B7B7-BFE264E1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rgzn1</cp:lastModifiedBy>
  <cp:revision>2</cp:revision>
  <dcterms:created xsi:type="dcterms:W3CDTF">2022-09-14T08:58:00Z</dcterms:created>
  <dcterms:modified xsi:type="dcterms:W3CDTF">2022-09-14T08:58:00Z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B90CAEF659804ED1B935F3F47E460470</vt:lpwstr>
  </property>
</Properties>
</file>